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B966" w14:textId="2863544C" w:rsidR="00BC0410" w:rsidRDefault="00BC0410" w:rsidP="002C387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5A5B16B" wp14:editId="4159A332">
            <wp:extent cx="2717800" cy="211636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72" cy="213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C975" w14:textId="79C11843" w:rsidR="002C3873" w:rsidRPr="002C3873" w:rsidRDefault="002C3873" w:rsidP="002C3873">
      <w:pPr>
        <w:jc w:val="center"/>
        <w:rPr>
          <w:b/>
          <w:bCs/>
          <w:sz w:val="32"/>
          <w:szCs w:val="32"/>
        </w:rPr>
      </w:pPr>
      <w:r w:rsidRPr="002C3873">
        <w:rPr>
          <w:b/>
          <w:bCs/>
          <w:sz w:val="32"/>
          <w:szCs w:val="32"/>
        </w:rPr>
        <w:t>The Arc – Jefferson, Clear Creek &amp; Gilpin Counties</w:t>
      </w:r>
    </w:p>
    <w:p w14:paraId="6B668A1A" w14:textId="1EA47F45" w:rsidR="002C3873" w:rsidRPr="002C3873" w:rsidRDefault="002C3873" w:rsidP="002C3873">
      <w:pPr>
        <w:jc w:val="center"/>
        <w:rPr>
          <w:b/>
          <w:bCs/>
          <w:sz w:val="32"/>
          <w:szCs w:val="32"/>
        </w:rPr>
      </w:pPr>
      <w:r w:rsidRPr="002C3873">
        <w:rPr>
          <w:b/>
          <w:bCs/>
          <w:sz w:val="32"/>
          <w:szCs w:val="32"/>
        </w:rPr>
        <w:t>Strategic Plan for FY23-25</w:t>
      </w:r>
    </w:p>
    <w:p w14:paraId="6F4F4130" w14:textId="796EC3F2" w:rsidR="002C3873" w:rsidRPr="002C3873" w:rsidRDefault="002C3873" w:rsidP="002C3873">
      <w:pPr>
        <w:jc w:val="center"/>
        <w:rPr>
          <w:i/>
          <w:iCs/>
          <w:sz w:val="20"/>
          <w:szCs w:val="20"/>
        </w:rPr>
      </w:pPr>
      <w:r w:rsidRPr="002C3873">
        <w:rPr>
          <w:i/>
          <w:iCs/>
          <w:sz w:val="20"/>
          <w:szCs w:val="20"/>
        </w:rPr>
        <w:t>Approved by the Board of Directors 8/17/2022</w:t>
      </w:r>
    </w:p>
    <w:p w14:paraId="29600384" w14:textId="77777777" w:rsidR="002C3873" w:rsidRDefault="002C3873" w:rsidP="002C3873">
      <w:pPr>
        <w:jc w:val="center"/>
        <w:rPr>
          <w:b/>
          <w:bCs/>
          <w:color w:val="4472C4" w:themeColor="accent1"/>
          <w:sz w:val="24"/>
          <w:szCs w:val="24"/>
        </w:rPr>
      </w:pPr>
    </w:p>
    <w:p w14:paraId="2A960C7B" w14:textId="77777777" w:rsidR="002C3873" w:rsidRDefault="002C3873" w:rsidP="002C3873">
      <w:pPr>
        <w:rPr>
          <w:b/>
          <w:bCs/>
          <w:color w:val="4472C4" w:themeColor="accent1"/>
          <w:sz w:val="24"/>
          <w:szCs w:val="24"/>
        </w:rPr>
      </w:pPr>
    </w:p>
    <w:p w14:paraId="3A4308ED" w14:textId="77BD0C84" w:rsidR="002C3873" w:rsidRPr="00B928A4" w:rsidRDefault="002C3873" w:rsidP="002C3873">
      <w:pPr>
        <w:rPr>
          <w:i/>
          <w:iCs/>
          <w:sz w:val="24"/>
          <w:szCs w:val="24"/>
        </w:rPr>
      </w:pPr>
      <w:r w:rsidRPr="00B928A4">
        <w:rPr>
          <w:b/>
          <w:bCs/>
          <w:color w:val="4472C4" w:themeColor="accent1"/>
          <w:sz w:val="24"/>
          <w:szCs w:val="24"/>
        </w:rPr>
        <w:t>Goal 1: People with IDD and their families are at the center of everything we do</w:t>
      </w:r>
      <w:r w:rsidRPr="00B928A4">
        <w:rPr>
          <w:i/>
          <w:iCs/>
          <w:color w:val="4472C4" w:themeColor="accent1"/>
          <w:sz w:val="24"/>
          <w:szCs w:val="24"/>
        </w:rPr>
        <w:t xml:space="preserve">. </w:t>
      </w:r>
      <w:r w:rsidRPr="00B928A4">
        <w:rPr>
          <w:i/>
          <w:iCs/>
          <w:sz w:val="24"/>
          <w:szCs w:val="24"/>
        </w:rPr>
        <w:t xml:space="preserve"> Intent: Engagement and guidance in decision making</w:t>
      </w:r>
    </w:p>
    <w:p w14:paraId="38BA4BB5" w14:textId="77777777" w:rsidR="002C3873" w:rsidRDefault="002C3873" w:rsidP="002C387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Understand lived experience by asking and listening to amplify the direct voices of people with IDD. </w:t>
      </w:r>
    </w:p>
    <w:p w14:paraId="4E7FB900" w14:textId="77777777" w:rsidR="002C3873" w:rsidRPr="002C3873" w:rsidRDefault="002C3873" w:rsidP="002C3873">
      <w:pPr>
        <w:pStyle w:val="ListParagraph"/>
        <w:numPr>
          <w:ilvl w:val="0"/>
          <w:numId w:val="1"/>
        </w:numPr>
        <w:rPr>
          <w:rStyle w:val="Strong"/>
          <w:rFonts w:eastAsia="Times New Roman"/>
          <w:b w:val="0"/>
          <w:bCs w:val="0"/>
        </w:rPr>
      </w:pPr>
      <w:r w:rsidRPr="002C3873">
        <w:rPr>
          <w:rStyle w:val="Strong"/>
          <w:b w:val="0"/>
          <w:bCs w:val="0"/>
        </w:rPr>
        <w:t>Ensure the people we serve are well-informed about issues that directly affect their lives; empower and support them and their families to be fully engaged in their decision-making.</w:t>
      </w:r>
    </w:p>
    <w:p w14:paraId="08FCB7E9" w14:textId="77777777" w:rsidR="002C3873" w:rsidRPr="002C3873" w:rsidRDefault="002C3873" w:rsidP="002C38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2C3873">
        <w:rPr>
          <w:rStyle w:val="Strong"/>
          <w:b w:val="0"/>
          <w:bCs w:val="0"/>
        </w:rPr>
        <w:t>Educate the people we serve about what we’re doing at The Arc and engage them and their families in governance and program development.</w:t>
      </w:r>
    </w:p>
    <w:p w14:paraId="5B3838E6" w14:textId="77777777" w:rsidR="002C3873" w:rsidRPr="00B928A4" w:rsidRDefault="002C3873" w:rsidP="002C3873">
      <w:pPr>
        <w:rPr>
          <w:sz w:val="24"/>
          <w:szCs w:val="24"/>
        </w:rPr>
      </w:pPr>
    </w:p>
    <w:p w14:paraId="16EBBF20" w14:textId="77777777" w:rsidR="002C3873" w:rsidRPr="00B928A4" w:rsidRDefault="002C3873" w:rsidP="002C3873">
      <w:pPr>
        <w:rPr>
          <w:i/>
          <w:iCs/>
          <w:sz w:val="24"/>
          <w:szCs w:val="24"/>
        </w:rPr>
      </w:pPr>
      <w:r w:rsidRPr="00B928A4">
        <w:rPr>
          <w:b/>
          <w:bCs/>
          <w:color w:val="4472C4" w:themeColor="accent1"/>
          <w:sz w:val="24"/>
          <w:szCs w:val="24"/>
        </w:rPr>
        <w:t>Goal 2: The Arc is the destination for participation for our community.</w:t>
      </w:r>
      <w:r w:rsidRPr="00B928A4">
        <w:rPr>
          <w:color w:val="4472C4" w:themeColor="accent1"/>
          <w:sz w:val="24"/>
          <w:szCs w:val="24"/>
        </w:rPr>
        <w:t xml:space="preserve"> </w:t>
      </w:r>
      <w:r w:rsidRPr="00B928A4">
        <w:rPr>
          <w:sz w:val="24"/>
          <w:szCs w:val="24"/>
        </w:rPr>
        <w:t xml:space="preserve"> </w:t>
      </w:r>
      <w:r w:rsidRPr="00B928A4">
        <w:rPr>
          <w:i/>
          <w:iCs/>
          <w:sz w:val="24"/>
          <w:szCs w:val="24"/>
        </w:rPr>
        <w:t>Intent: Participation</w:t>
      </w:r>
    </w:p>
    <w:p w14:paraId="6D0FF3DB" w14:textId="77777777" w:rsidR="002C3873" w:rsidRDefault="002C3873" w:rsidP="002C387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Improve accessibility, </w:t>
      </w:r>
      <w:proofErr w:type="gramStart"/>
      <w:r>
        <w:rPr>
          <w:rFonts w:eastAsia="Times New Roman"/>
        </w:rPr>
        <w:t>inclusion</w:t>
      </w:r>
      <w:proofErr w:type="gramEnd"/>
      <w:r>
        <w:rPr>
          <w:rFonts w:eastAsia="Times New Roman"/>
        </w:rPr>
        <w:t xml:space="preserve"> and diversity at The Arc</w:t>
      </w:r>
    </w:p>
    <w:p w14:paraId="180B1278" w14:textId="77777777" w:rsidR="002C3873" w:rsidRDefault="002C3873" w:rsidP="002C387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Demonstrate the value of people with disabilities and the value of The Arc in our community</w:t>
      </w:r>
    </w:p>
    <w:p w14:paraId="7BD04D72" w14:textId="77777777" w:rsidR="002C3873" w:rsidRDefault="002C3873" w:rsidP="002C387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Understand and reduce the barriers to participation in programs, fundraising, volunteering, events, board engagement, and employment</w:t>
      </w:r>
    </w:p>
    <w:p w14:paraId="0138160A" w14:textId="77777777" w:rsidR="002C3873" w:rsidRPr="00B928A4" w:rsidRDefault="002C3873" w:rsidP="002C3873">
      <w:pPr>
        <w:rPr>
          <w:sz w:val="24"/>
          <w:szCs w:val="24"/>
        </w:rPr>
      </w:pPr>
    </w:p>
    <w:p w14:paraId="5FB2286A" w14:textId="77777777" w:rsidR="002C3873" w:rsidRPr="00B928A4" w:rsidRDefault="002C3873" w:rsidP="002C3873">
      <w:pPr>
        <w:rPr>
          <w:sz w:val="24"/>
          <w:szCs w:val="24"/>
        </w:rPr>
      </w:pPr>
      <w:r w:rsidRPr="00B928A4">
        <w:rPr>
          <w:b/>
          <w:bCs/>
          <w:color w:val="4472C4" w:themeColor="accent1"/>
          <w:sz w:val="24"/>
          <w:szCs w:val="24"/>
        </w:rPr>
        <w:t>Goal 3: Understand and anticipate the needs of people with IDD and their families and prepare them to successfully navigate life transitions across the age spectrum.</w:t>
      </w:r>
      <w:r w:rsidRPr="00B928A4">
        <w:rPr>
          <w:color w:val="4472C4" w:themeColor="accent1"/>
          <w:sz w:val="24"/>
          <w:szCs w:val="24"/>
        </w:rPr>
        <w:t xml:space="preserve">  </w:t>
      </w:r>
      <w:r w:rsidRPr="00B928A4">
        <w:rPr>
          <w:i/>
          <w:iCs/>
          <w:sz w:val="24"/>
          <w:szCs w:val="24"/>
        </w:rPr>
        <w:t>Intent: understanding for now and the future</w:t>
      </w:r>
    </w:p>
    <w:p w14:paraId="50C55FD9" w14:textId="77777777" w:rsidR="002C3873" w:rsidRDefault="002C3873" w:rsidP="002C3873">
      <w:pPr>
        <w:pStyle w:val="ListParagraph"/>
        <w:numPr>
          <w:ilvl w:val="0"/>
          <w:numId w:val="2"/>
        </w:numPr>
        <w:spacing w:line="259" w:lineRule="auto"/>
      </w:pPr>
      <w:r>
        <w:lastRenderedPageBreak/>
        <w:t>Engage in actionable qualitative and quantitative research to understand a full range of perspectives that includes people with IDD, family members, community partners and the greater community.</w:t>
      </w:r>
    </w:p>
    <w:p w14:paraId="3EFAD801" w14:textId="77777777" w:rsidR="002C3873" w:rsidRDefault="002C3873" w:rsidP="002C3873">
      <w:pPr>
        <w:pStyle w:val="ListParagraph"/>
        <w:numPr>
          <w:ilvl w:val="0"/>
          <w:numId w:val="2"/>
        </w:numPr>
        <w:spacing w:line="259" w:lineRule="auto"/>
      </w:pPr>
      <w:r>
        <w:t>Proactively seek out information on potential systemic changes that would directly impact people with IDD and their families, as well as broader environmental trends.</w:t>
      </w:r>
    </w:p>
    <w:p w14:paraId="383D85D7" w14:textId="77777777" w:rsidR="002C3873" w:rsidRDefault="002C3873" w:rsidP="002C3873">
      <w:pPr>
        <w:pStyle w:val="ListParagraph"/>
        <w:numPr>
          <w:ilvl w:val="0"/>
          <w:numId w:val="2"/>
        </w:numPr>
        <w:spacing w:line="259" w:lineRule="auto"/>
      </w:pPr>
      <w:r>
        <w:t xml:space="preserve">Based on what we understand and anticipate, develop new and relevant activities, </w:t>
      </w:r>
      <w:proofErr w:type="gramStart"/>
      <w:r>
        <w:t>materials</w:t>
      </w:r>
      <w:proofErr w:type="gramEnd"/>
      <w:r>
        <w:t xml:space="preserve"> and resources.  </w:t>
      </w:r>
    </w:p>
    <w:p w14:paraId="2B445D07" w14:textId="77777777" w:rsidR="002C3873" w:rsidRPr="00B928A4" w:rsidRDefault="002C3873" w:rsidP="002C3873">
      <w:pPr>
        <w:rPr>
          <w:sz w:val="24"/>
          <w:szCs w:val="24"/>
        </w:rPr>
      </w:pPr>
    </w:p>
    <w:sectPr w:rsidR="002C3873" w:rsidRPr="00B928A4">
      <w:footerReference w:type="default" r:id="rId11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F887" w14:textId="77777777" w:rsidR="00000000" w:rsidRDefault="00BC0410">
      <w:pPr>
        <w:spacing w:after="0" w:line="240" w:lineRule="auto"/>
      </w:pPr>
      <w:r>
        <w:separator/>
      </w:r>
    </w:p>
  </w:endnote>
  <w:endnote w:type="continuationSeparator" w:id="0">
    <w:p w14:paraId="0264F731" w14:textId="77777777" w:rsidR="00000000" w:rsidRDefault="00BC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63985" w14:textId="77777777" w:rsidR="00595A29" w:rsidRDefault="002C38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8879" w14:textId="77777777" w:rsidR="00000000" w:rsidRDefault="00BC0410">
      <w:pPr>
        <w:spacing w:after="0" w:line="240" w:lineRule="auto"/>
      </w:pPr>
      <w:r>
        <w:separator/>
      </w:r>
    </w:p>
  </w:footnote>
  <w:footnote w:type="continuationSeparator" w:id="0">
    <w:p w14:paraId="31B0A54C" w14:textId="77777777" w:rsidR="00000000" w:rsidRDefault="00BC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1724"/>
    <w:multiLevelType w:val="hybridMultilevel"/>
    <w:tmpl w:val="64801DD4"/>
    <w:lvl w:ilvl="0" w:tplc="6024D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E6F2B"/>
    <w:multiLevelType w:val="hybridMultilevel"/>
    <w:tmpl w:val="BC64C49A"/>
    <w:lvl w:ilvl="0" w:tplc="16C022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4089A"/>
    <w:multiLevelType w:val="hybridMultilevel"/>
    <w:tmpl w:val="6A1E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831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732751">
    <w:abstractNumId w:val="2"/>
  </w:num>
  <w:num w:numId="3" w16cid:durableId="267005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73"/>
    <w:rsid w:val="002C3873"/>
    <w:rsid w:val="00691A7B"/>
    <w:rsid w:val="00B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B1A5"/>
  <w15:chartTrackingRefBased/>
  <w15:docId w15:val="{A5008FC0-9717-4591-B0EE-7811FF4D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73"/>
    <w:pPr>
      <w:spacing w:after="120"/>
    </w:pPr>
    <w:rPr>
      <w:rFonts w:eastAsiaTheme="minorEastAsia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3873"/>
  </w:style>
  <w:style w:type="character" w:customStyle="1" w:styleId="FooterChar">
    <w:name w:val="Footer Char"/>
    <w:basedOn w:val="DefaultParagraphFont"/>
    <w:link w:val="Footer"/>
    <w:uiPriority w:val="99"/>
    <w:rsid w:val="002C3873"/>
    <w:rPr>
      <w:rFonts w:eastAsiaTheme="minorEastAsia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2C3873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C3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19d0-f686-4a9d-8ac5-088a42a79909">
      <Terms xmlns="http://schemas.microsoft.com/office/infopath/2007/PartnerControls"/>
    </lcf76f155ced4ddcb4097134ff3c332f>
    <TaxCatchAll xmlns="442f8b0a-9b58-4945-9039-26c03217a0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72FA75BB344BBC2D4BE795DF32D7" ma:contentTypeVersion="15" ma:contentTypeDescription="Create a new document." ma:contentTypeScope="" ma:versionID="0d6789acacb81bec5d39815a63d75d68">
  <xsd:schema xmlns:xsd="http://www.w3.org/2001/XMLSchema" xmlns:xs="http://www.w3.org/2001/XMLSchema" xmlns:p="http://schemas.microsoft.com/office/2006/metadata/properties" xmlns:ns2="0db019d0-f686-4a9d-8ac5-088a42a79909" xmlns:ns3="442f8b0a-9b58-4945-9039-26c03217a0d5" targetNamespace="http://schemas.microsoft.com/office/2006/metadata/properties" ma:root="true" ma:fieldsID="dfe6ad0eec3cc7aca12edf4b1a24e98a" ns2:_="" ns3:_="">
    <xsd:import namespace="0db019d0-f686-4a9d-8ac5-088a42a79909"/>
    <xsd:import namespace="442f8b0a-9b58-4945-9039-26c03217a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19d0-f686-4a9d-8ac5-088a42a7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e19333-e626-46e1-aff4-d007bf618e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f8b0a-9b58-4945-9039-26c03217a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37b7d4-459d-4478-8d6a-5e3e83b04c94}" ma:internalName="TaxCatchAll" ma:showField="CatchAllData" ma:web="442f8b0a-9b58-4945-9039-26c03217a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536D0-5AB9-4F46-AFC0-109884616696}">
  <ds:schemaRefs>
    <ds:schemaRef ds:uri="http://schemas.microsoft.com/office/2006/metadata/properties"/>
    <ds:schemaRef ds:uri="http://schemas.microsoft.com/office/infopath/2007/PartnerControls"/>
    <ds:schemaRef ds:uri="0db019d0-f686-4a9d-8ac5-088a42a79909"/>
    <ds:schemaRef ds:uri="442f8b0a-9b58-4945-9039-26c03217a0d5"/>
  </ds:schemaRefs>
</ds:datastoreItem>
</file>

<file path=customXml/itemProps2.xml><?xml version="1.0" encoding="utf-8"?>
<ds:datastoreItem xmlns:ds="http://schemas.openxmlformats.org/officeDocument/2006/customXml" ds:itemID="{91391C94-6269-420A-AFD5-23D2CF9D3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1B123-7538-44CF-93E4-8AB523696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Ropa</dc:creator>
  <cp:keywords/>
  <dc:description/>
  <cp:lastModifiedBy>Linda Pocsik</cp:lastModifiedBy>
  <cp:revision>2</cp:revision>
  <dcterms:created xsi:type="dcterms:W3CDTF">2022-09-21T21:39:00Z</dcterms:created>
  <dcterms:modified xsi:type="dcterms:W3CDTF">2022-09-21T21:39:00Z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0x0101008AB672FA75BB344BBC2D4BE795DF32D7</vt:lpwstr>
  </property>
  <property fmtid="{D5CDD505-2E9C-101B-9397-08002B2CF9AE}" pid="3" name="MediaServiceImageTags">
    <vt:lpwstr/>
  </property>
</Properties>
</file>